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10" w:rsidRDefault="00DD5B10" w:rsidP="00DD5B10">
      <w:pPr>
        <w:pStyle w:val="Aaoeeu1"/>
        <w:ind w:hanging="142"/>
        <w:jc w:val="both"/>
        <w:rPr>
          <w:rFonts w:cs="GOCFNB+Arial,Bold"/>
          <w:color w:val="000000"/>
          <w:sz w:val="20"/>
          <w:szCs w:val="20"/>
        </w:rPr>
      </w:pPr>
      <w:r>
        <w:rPr>
          <w:rFonts w:cs="GOCFNB+Arial,Bold"/>
          <w:b/>
          <w:bCs/>
          <w:color w:val="000000"/>
          <w:sz w:val="20"/>
          <w:szCs w:val="20"/>
        </w:rPr>
        <w:t xml:space="preserve">18. </w:t>
      </w:r>
    </w:p>
    <w:p w:rsidR="00DD5B10" w:rsidRDefault="00DD5B10" w:rsidP="00DD5B10">
      <w:pPr>
        <w:pStyle w:val="Aaoeeu1"/>
        <w:ind w:left="567" w:right="341"/>
        <w:jc w:val="both"/>
        <w:rPr>
          <w:rFonts w:cs="GOCFNB+Arial,Bold"/>
          <w:color w:val="000000"/>
          <w:sz w:val="18"/>
          <w:szCs w:val="18"/>
        </w:rPr>
      </w:pPr>
      <w:r>
        <w:rPr>
          <w:rFonts w:ascii="Arial" w:hAnsi="Arial" w:cs="Arial"/>
          <w:b/>
          <w:bCs/>
          <w:color w:val="000000"/>
          <w:sz w:val="18"/>
          <w:szCs w:val="18"/>
        </w:rPr>
        <w:t xml:space="preserve">ΠΗΓΗ </w:t>
      </w:r>
      <w:r>
        <w:rPr>
          <w:rFonts w:cs="GOCFNB+Arial,Bold"/>
          <w:b/>
          <w:bCs/>
          <w:color w:val="000000"/>
          <w:sz w:val="18"/>
          <w:szCs w:val="18"/>
        </w:rPr>
        <w:t xml:space="preserve">1 </w:t>
      </w:r>
    </w:p>
    <w:p w:rsidR="00DD5B10" w:rsidRDefault="00DD5B10" w:rsidP="00DD5B10">
      <w:pPr>
        <w:pStyle w:val="Aaoeeu1"/>
        <w:ind w:left="567" w:right="341"/>
        <w:jc w:val="both"/>
        <w:rPr>
          <w:rFonts w:ascii="GOCHCD+Arial,Italic" w:hAnsi="GOCHCD+Arial,Italic" w:cs="GOCHCD+Arial,Italic"/>
          <w:color w:val="000000"/>
          <w:sz w:val="18"/>
          <w:szCs w:val="18"/>
        </w:rPr>
      </w:pPr>
      <w:r>
        <w:rPr>
          <w:rFonts w:ascii="Arial" w:hAnsi="Arial" w:cs="Arial"/>
          <w:color w:val="000000"/>
          <w:sz w:val="18"/>
          <w:szCs w:val="18"/>
        </w:rPr>
        <w:t>Οι σιδηρόδρο</w:t>
      </w:r>
      <w:r>
        <w:rPr>
          <w:rFonts w:ascii="GOCHCD+Arial,Italic" w:hAnsi="GOCHCD+Arial,Italic" w:cs="GOCHCD+Arial,Italic"/>
          <w:color w:val="000000"/>
          <w:sz w:val="18"/>
          <w:szCs w:val="18"/>
        </w:rPr>
        <w:t>μ</w:t>
      </w:r>
      <w:r>
        <w:rPr>
          <w:rFonts w:ascii="Arial" w:hAnsi="Arial" w:cs="Arial"/>
          <w:color w:val="000000"/>
          <w:sz w:val="18"/>
          <w:szCs w:val="18"/>
        </w:rPr>
        <w:t xml:space="preserve">οι είναι </w:t>
      </w:r>
      <w:r>
        <w:rPr>
          <w:rFonts w:ascii="GOCHCD+Arial,Italic" w:hAnsi="GOCHCD+Arial,Italic" w:cs="GOCHCD+Arial,Italic"/>
          <w:color w:val="000000"/>
          <w:sz w:val="18"/>
          <w:szCs w:val="18"/>
        </w:rPr>
        <w:t>μ</w:t>
      </w:r>
      <w:r>
        <w:rPr>
          <w:rFonts w:ascii="Arial" w:hAnsi="Arial" w:cs="Arial"/>
          <w:color w:val="000000"/>
          <w:sz w:val="18"/>
          <w:szCs w:val="18"/>
        </w:rPr>
        <w:t xml:space="preserve">έσον ή όργανον </w:t>
      </w:r>
      <w:r>
        <w:rPr>
          <w:rFonts w:ascii="GOCHCD+Arial,Italic" w:hAnsi="GOCHCD+Arial,Italic" w:cs="GOCHCD+Arial,Italic"/>
          <w:color w:val="000000"/>
          <w:sz w:val="18"/>
          <w:szCs w:val="18"/>
        </w:rPr>
        <w:t>μ</w:t>
      </w:r>
      <w:r>
        <w:rPr>
          <w:rFonts w:ascii="Arial" w:hAnsi="Arial" w:cs="Arial"/>
          <w:color w:val="000000"/>
          <w:sz w:val="18"/>
          <w:szCs w:val="18"/>
        </w:rPr>
        <w:t>εταφοράς</w:t>
      </w:r>
      <w:r>
        <w:rPr>
          <w:rFonts w:ascii="GOCHCD+Arial,Italic" w:hAnsi="GOCHCD+Arial,Italic" w:cs="GOCHCD+Arial,Italic"/>
          <w:color w:val="000000"/>
          <w:sz w:val="18"/>
          <w:szCs w:val="18"/>
        </w:rPr>
        <w:t xml:space="preserve">, </w:t>
      </w:r>
      <w:r>
        <w:rPr>
          <w:rFonts w:ascii="Arial" w:hAnsi="Arial" w:cs="Arial"/>
          <w:color w:val="000000"/>
          <w:sz w:val="18"/>
          <w:szCs w:val="18"/>
        </w:rPr>
        <w:t xml:space="preserve">και όπως παν όργανον πρέπει να </w:t>
      </w:r>
      <w:proofErr w:type="spellStart"/>
      <w:r>
        <w:rPr>
          <w:rFonts w:ascii="Arial" w:hAnsi="Arial" w:cs="Arial"/>
          <w:color w:val="000000"/>
          <w:sz w:val="18"/>
          <w:szCs w:val="18"/>
        </w:rPr>
        <w:t>ήναι</w:t>
      </w:r>
      <w:proofErr w:type="spellEnd"/>
      <w:r>
        <w:rPr>
          <w:rFonts w:ascii="Arial" w:hAnsi="Arial" w:cs="Arial"/>
          <w:color w:val="000000"/>
          <w:sz w:val="18"/>
          <w:szCs w:val="18"/>
        </w:rPr>
        <w:t xml:space="preserve"> </w:t>
      </w:r>
      <w:proofErr w:type="spellStart"/>
      <w:r>
        <w:rPr>
          <w:rFonts w:ascii="Arial" w:hAnsi="Arial" w:cs="Arial"/>
          <w:color w:val="000000"/>
          <w:sz w:val="18"/>
          <w:szCs w:val="18"/>
        </w:rPr>
        <w:t>ανάλογον</w:t>
      </w:r>
      <w:proofErr w:type="spellEnd"/>
      <w:r>
        <w:rPr>
          <w:rFonts w:ascii="Arial" w:hAnsi="Arial" w:cs="Arial"/>
          <w:color w:val="000000"/>
          <w:sz w:val="18"/>
          <w:szCs w:val="18"/>
        </w:rPr>
        <w:t xml:space="preserve"> και </w:t>
      </w:r>
      <w:proofErr w:type="spellStart"/>
      <w:r>
        <w:rPr>
          <w:rFonts w:ascii="Arial" w:hAnsi="Arial" w:cs="Arial"/>
          <w:color w:val="000000"/>
          <w:sz w:val="18"/>
          <w:szCs w:val="18"/>
        </w:rPr>
        <w:t>σύ</w:t>
      </w:r>
      <w:r>
        <w:rPr>
          <w:rFonts w:ascii="GOCHCD+Arial,Italic" w:hAnsi="GOCHCD+Arial,Italic" w:cs="GOCHCD+Arial,Italic"/>
          <w:color w:val="000000"/>
          <w:sz w:val="18"/>
          <w:szCs w:val="18"/>
        </w:rPr>
        <w:t>μμ</w:t>
      </w:r>
      <w:r>
        <w:rPr>
          <w:rFonts w:ascii="Arial" w:hAnsi="Arial" w:cs="Arial"/>
          <w:color w:val="000000"/>
          <w:sz w:val="18"/>
          <w:szCs w:val="18"/>
        </w:rPr>
        <w:t>ετρον</w:t>
      </w:r>
      <w:proofErr w:type="spellEnd"/>
      <w:r>
        <w:rPr>
          <w:rFonts w:ascii="Arial" w:hAnsi="Arial" w:cs="Arial"/>
          <w:color w:val="000000"/>
          <w:sz w:val="18"/>
          <w:szCs w:val="18"/>
        </w:rPr>
        <w:t xml:space="preserve"> προς τον </w:t>
      </w:r>
      <w:proofErr w:type="spellStart"/>
      <w:r>
        <w:rPr>
          <w:rFonts w:ascii="Arial" w:hAnsi="Arial" w:cs="Arial"/>
          <w:color w:val="000000"/>
          <w:sz w:val="18"/>
          <w:szCs w:val="18"/>
        </w:rPr>
        <w:t>σκοπόν</w:t>
      </w:r>
      <w:proofErr w:type="spellEnd"/>
      <w:r>
        <w:rPr>
          <w:rFonts w:ascii="Arial" w:hAnsi="Arial" w:cs="Arial"/>
          <w:color w:val="000000"/>
          <w:sz w:val="18"/>
          <w:szCs w:val="18"/>
        </w:rPr>
        <w:t xml:space="preserve"> του όπως </w:t>
      </w:r>
      <w:proofErr w:type="spellStart"/>
      <w:r>
        <w:rPr>
          <w:rFonts w:ascii="Arial" w:hAnsi="Arial" w:cs="Arial"/>
          <w:color w:val="000000"/>
          <w:sz w:val="18"/>
          <w:szCs w:val="18"/>
        </w:rPr>
        <w:t>ήναι</w:t>
      </w:r>
      <w:proofErr w:type="spellEnd"/>
      <w:r>
        <w:rPr>
          <w:rFonts w:ascii="Arial" w:hAnsi="Arial" w:cs="Arial"/>
          <w:color w:val="000000"/>
          <w:sz w:val="18"/>
          <w:szCs w:val="18"/>
        </w:rPr>
        <w:t xml:space="preserve"> </w:t>
      </w:r>
      <w:proofErr w:type="spellStart"/>
      <w:r>
        <w:rPr>
          <w:rFonts w:ascii="Arial" w:hAnsi="Arial" w:cs="Arial"/>
          <w:color w:val="000000"/>
          <w:sz w:val="18"/>
          <w:szCs w:val="18"/>
        </w:rPr>
        <w:t>χρήσι</w:t>
      </w:r>
      <w:r>
        <w:rPr>
          <w:rFonts w:ascii="GOCHCD+Arial,Italic" w:hAnsi="GOCHCD+Arial,Italic" w:cs="GOCHCD+Arial,Italic"/>
          <w:color w:val="000000"/>
          <w:sz w:val="18"/>
          <w:szCs w:val="18"/>
        </w:rPr>
        <w:t>μ</w:t>
      </w:r>
      <w:r>
        <w:rPr>
          <w:rFonts w:ascii="Arial" w:hAnsi="Arial" w:cs="Arial"/>
          <w:color w:val="000000"/>
          <w:sz w:val="18"/>
          <w:szCs w:val="18"/>
        </w:rPr>
        <w:t>ον</w:t>
      </w:r>
      <w:proofErr w:type="spellEnd"/>
      <w:r>
        <w:rPr>
          <w:rFonts w:ascii="GOCHCD+Arial,Italic" w:hAnsi="GOCHCD+Arial,Italic" w:cs="GOCHCD+Arial,Italic"/>
          <w:color w:val="000000"/>
          <w:sz w:val="18"/>
          <w:szCs w:val="18"/>
        </w:rPr>
        <w:t xml:space="preserve">, </w:t>
      </w:r>
      <w:r>
        <w:rPr>
          <w:rFonts w:ascii="Arial" w:hAnsi="Arial" w:cs="Arial"/>
          <w:color w:val="000000"/>
          <w:sz w:val="18"/>
          <w:szCs w:val="18"/>
        </w:rPr>
        <w:t>ούτω και οι σιδηρόδρο</w:t>
      </w:r>
      <w:r>
        <w:rPr>
          <w:rFonts w:ascii="GOCHCD+Arial,Italic" w:hAnsi="GOCHCD+Arial,Italic" w:cs="GOCHCD+Arial,Italic"/>
          <w:color w:val="000000"/>
          <w:sz w:val="18"/>
          <w:szCs w:val="18"/>
        </w:rPr>
        <w:t>μ</w:t>
      </w:r>
      <w:r>
        <w:rPr>
          <w:rFonts w:ascii="Arial" w:hAnsi="Arial" w:cs="Arial"/>
          <w:color w:val="000000"/>
          <w:sz w:val="18"/>
          <w:szCs w:val="18"/>
        </w:rPr>
        <w:t>οι</w:t>
      </w:r>
      <w:r>
        <w:rPr>
          <w:rFonts w:ascii="GOCHCD+Arial,Italic" w:hAnsi="GOCHCD+Arial,Italic" w:cs="GOCHCD+Arial,Italic"/>
          <w:color w:val="000000"/>
          <w:sz w:val="18"/>
          <w:szCs w:val="18"/>
        </w:rPr>
        <w:t xml:space="preserve">, </w:t>
      </w:r>
      <w:r>
        <w:rPr>
          <w:rFonts w:ascii="Arial" w:hAnsi="Arial" w:cs="Arial"/>
          <w:color w:val="000000"/>
          <w:sz w:val="18"/>
          <w:szCs w:val="18"/>
        </w:rPr>
        <w:t xml:space="preserve">ίνα </w:t>
      </w:r>
      <w:proofErr w:type="spellStart"/>
      <w:r>
        <w:rPr>
          <w:rFonts w:ascii="Arial" w:hAnsi="Arial" w:cs="Arial"/>
          <w:color w:val="000000"/>
          <w:sz w:val="18"/>
          <w:szCs w:val="18"/>
        </w:rPr>
        <w:t>ώσι</w:t>
      </w:r>
      <w:proofErr w:type="spellEnd"/>
      <w:r>
        <w:rPr>
          <w:rFonts w:ascii="Arial" w:hAnsi="Arial" w:cs="Arial"/>
          <w:color w:val="000000"/>
          <w:sz w:val="18"/>
          <w:szCs w:val="18"/>
        </w:rPr>
        <w:t xml:space="preserve"> χρήσι</w:t>
      </w:r>
      <w:r>
        <w:rPr>
          <w:rFonts w:ascii="GOCHCD+Arial,Italic" w:hAnsi="GOCHCD+Arial,Italic" w:cs="GOCHCD+Arial,Italic"/>
          <w:color w:val="000000"/>
          <w:sz w:val="18"/>
          <w:szCs w:val="18"/>
        </w:rPr>
        <w:t>μ</w:t>
      </w:r>
      <w:r>
        <w:rPr>
          <w:rFonts w:ascii="Arial" w:hAnsi="Arial" w:cs="Arial"/>
          <w:color w:val="000000"/>
          <w:sz w:val="18"/>
          <w:szCs w:val="18"/>
        </w:rPr>
        <w:t>οι</w:t>
      </w:r>
      <w:r>
        <w:rPr>
          <w:rFonts w:ascii="GOCHCD+Arial,Italic" w:hAnsi="GOCHCD+Arial,Italic" w:cs="GOCHCD+Arial,Italic"/>
          <w:color w:val="000000"/>
          <w:sz w:val="18"/>
          <w:szCs w:val="18"/>
        </w:rPr>
        <w:t xml:space="preserve">, </w:t>
      </w:r>
      <w:r>
        <w:rPr>
          <w:rFonts w:ascii="Arial" w:hAnsi="Arial" w:cs="Arial"/>
          <w:color w:val="000000"/>
          <w:sz w:val="18"/>
          <w:szCs w:val="18"/>
        </w:rPr>
        <w:t>πρέπει ν</w:t>
      </w:r>
      <w:r>
        <w:rPr>
          <w:rFonts w:ascii="GOCHCD+Arial,Italic" w:hAnsi="GOCHCD+Arial,Italic" w:cs="GOCHCD+Arial,Italic"/>
          <w:color w:val="000000"/>
          <w:sz w:val="18"/>
          <w:szCs w:val="18"/>
        </w:rPr>
        <w:t xml:space="preserve">’ </w:t>
      </w:r>
      <w:proofErr w:type="spellStart"/>
      <w:r>
        <w:rPr>
          <w:rFonts w:ascii="Arial" w:hAnsi="Arial" w:cs="Arial"/>
          <w:color w:val="000000"/>
          <w:sz w:val="18"/>
          <w:szCs w:val="18"/>
        </w:rPr>
        <w:t>αποφέρωσι</w:t>
      </w:r>
      <w:proofErr w:type="spellEnd"/>
      <w:r>
        <w:rPr>
          <w:rFonts w:ascii="Arial" w:hAnsi="Arial" w:cs="Arial"/>
          <w:color w:val="000000"/>
          <w:sz w:val="18"/>
          <w:szCs w:val="18"/>
        </w:rPr>
        <w:t xml:space="preserve"> τουλάχιστον τα της εκ</w:t>
      </w:r>
      <w:r>
        <w:rPr>
          <w:rFonts w:ascii="GOCHCD+Arial,Italic" w:hAnsi="GOCHCD+Arial,Italic" w:cs="GOCHCD+Arial,Italic"/>
          <w:color w:val="000000"/>
          <w:sz w:val="18"/>
          <w:szCs w:val="18"/>
        </w:rPr>
        <w:t>μ</w:t>
      </w:r>
      <w:r>
        <w:rPr>
          <w:rFonts w:ascii="Arial" w:hAnsi="Arial" w:cs="Arial"/>
          <w:color w:val="000000"/>
          <w:sz w:val="18"/>
          <w:szCs w:val="18"/>
        </w:rPr>
        <w:t>εταλλεύσεώς των</w:t>
      </w:r>
      <w:r>
        <w:rPr>
          <w:rFonts w:ascii="GOCHCD+Arial,Italic" w:hAnsi="GOCHCD+Arial,Italic" w:cs="GOCHCD+Arial,Italic"/>
          <w:color w:val="000000"/>
          <w:sz w:val="18"/>
          <w:szCs w:val="18"/>
        </w:rPr>
        <w:t xml:space="preserve">, </w:t>
      </w:r>
      <w:r>
        <w:rPr>
          <w:rFonts w:ascii="Arial" w:hAnsi="Arial" w:cs="Arial"/>
          <w:color w:val="000000"/>
          <w:sz w:val="18"/>
          <w:szCs w:val="18"/>
        </w:rPr>
        <w:t xml:space="preserve">ως και τον </w:t>
      </w:r>
      <w:proofErr w:type="spellStart"/>
      <w:r>
        <w:rPr>
          <w:rFonts w:ascii="Arial" w:hAnsi="Arial" w:cs="Arial"/>
          <w:color w:val="000000"/>
          <w:sz w:val="18"/>
          <w:szCs w:val="18"/>
        </w:rPr>
        <w:t>τόκον</w:t>
      </w:r>
      <w:proofErr w:type="spellEnd"/>
      <w:r>
        <w:rPr>
          <w:rFonts w:ascii="Arial" w:hAnsi="Arial" w:cs="Arial"/>
          <w:color w:val="000000"/>
          <w:sz w:val="18"/>
          <w:szCs w:val="18"/>
        </w:rPr>
        <w:t xml:space="preserve"> και το </w:t>
      </w:r>
      <w:proofErr w:type="spellStart"/>
      <w:r>
        <w:rPr>
          <w:rFonts w:ascii="Arial" w:hAnsi="Arial" w:cs="Arial"/>
          <w:color w:val="000000"/>
          <w:sz w:val="18"/>
          <w:szCs w:val="18"/>
        </w:rPr>
        <w:t>χρεωλύσιον</w:t>
      </w:r>
      <w:proofErr w:type="spellEnd"/>
      <w:r>
        <w:rPr>
          <w:rFonts w:ascii="Arial" w:hAnsi="Arial" w:cs="Arial"/>
          <w:color w:val="000000"/>
          <w:sz w:val="18"/>
          <w:szCs w:val="18"/>
        </w:rPr>
        <w:t xml:space="preserve"> των δαπανηθέντων κεφαλαίων</w:t>
      </w:r>
      <w:r>
        <w:rPr>
          <w:rFonts w:ascii="GOCHCD+Arial,Italic" w:hAnsi="GOCHCD+Arial,Italic" w:cs="GOCHCD+Arial,Italic"/>
          <w:color w:val="000000"/>
          <w:sz w:val="18"/>
          <w:szCs w:val="18"/>
        </w:rPr>
        <w:t xml:space="preserve">. </w:t>
      </w:r>
    </w:p>
    <w:p w:rsidR="00DD5B10" w:rsidRDefault="00DD5B10" w:rsidP="00DD5B10">
      <w:pPr>
        <w:pStyle w:val="Aaoeeu1"/>
        <w:ind w:left="567" w:right="341"/>
        <w:jc w:val="right"/>
        <w:rPr>
          <w:rFonts w:ascii="GOCGBJ+Arial" w:hAnsi="GOCGBJ+Arial" w:cs="GOCGBJ+Arial"/>
          <w:color w:val="000000"/>
          <w:sz w:val="16"/>
          <w:szCs w:val="16"/>
        </w:rPr>
      </w:pPr>
      <w:r>
        <w:rPr>
          <w:rFonts w:ascii="Arial" w:hAnsi="Arial" w:cs="Arial"/>
          <w:color w:val="000000"/>
          <w:sz w:val="16"/>
          <w:szCs w:val="16"/>
        </w:rPr>
        <w:t>Α</w:t>
      </w:r>
      <w:r>
        <w:rPr>
          <w:rFonts w:ascii="GOCGBJ+Arial" w:hAnsi="GOCGBJ+Arial" w:cs="GOCGBJ+Arial"/>
          <w:color w:val="000000"/>
          <w:sz w:val="16"/>
          <w:szCs w:val="16"/>
        </w:rPr>
        <w:t xml:space="preserve">. </w:t>
      </w:r>
      <w:r>
        <w:rPr>
          <w:rFonts w:ascii="Arial" w:hAnsi="Arial" w:cs="Arial"/>
          <w:color w:val="000000"/>
          <w:sz w:val="16"/>
          <w:szCs w:val="16"/>
        </w:rPr>
        <w:t>Ν</w:t>
      </w:r>
      <w:r>
        <w:rPr>
          <w:rFonts w:ascii="GOCGBJ+Arial" w:hAnsi="GOCGBJ+Arial" w:cs="GOCGBJ+Arial"/>
          <w:color w:val="000000"/>
          <w:sz w:val="16"/>
          <w:szCs w:val="16"/>
        </w:rPr>
        <w:t xml:space="preserve">. </w:t>
      </w:r>
      <w:r>
        <w:rPr>
          <w:rFonts w:ascii="Arial" w:hAnsi="Arial" w:cs="Arial"/>
          <w:color w:val="000000"/>
          <w:sz w:val="16"/>
          <w:szCs w:val="16"/>
        </w:rPr>
        <w:t>Βερναρδάκη</w:t>
      </w:r>
      <w:r>
        <w:rPr>
          <w:rFonts w:ascii="GOCHCD+Arial,Italic" w:hAnsi="GOCHCD+Arial,Italic" w:cs="GOCHCD+Arial,Italic"/>
          <w:color w:val="000000"/>
          <w:sz w:val="16"/>
          <w:szCs w:val="16"/>
        </w:rPr>
        <w:t xml:space="preserve">, </w:t>
      </w:r>
      <w:r>
        <w:rPr>
          <w:rFonts w:ascii="Arial" w:hAnsi="Arial" w:cs="Arial"/>
          <w:color w:val="000000"/>
          <w:sz w:val="16"/>
          <w:szCs w:val="16"/>
        </w:rPr>
        <w:t>Περί του εν Ελλάδι Ε</w:t>
      </w:r>
      <w:r>
        <w:rPr>
          <w:rFonts w:ascii="GOCHCD+Arial,Italic" w:hAnsi="GOCHCD+Arial,Italic" w:cs="GOCHCD+Arial,Italic"/>
          <w:color w:val="000000"/>
          <w:sz w:val="16"/>
          <w:szCs w:val="16"/>
        </w:rPr>
        <w:t>μ</w:t>
      </w:r>
      <w:r>
        <w:rPr>
          <w:rFonts w:ascii="Arial" w:hAnsi="Arial" w:cs="Arial"/>
          <w:color w:val="000000"/>
          <w:sz w:val="16"/>
          <w:szCs w:val="16"/>
        </w:rPr>
        <w:t>πορίου</w:t>
      </w:r>
      <w:r>
        <w:rPr>
          <w:rFonts w:ascii="GOCHCD+Arial,Italic" w:hAnsi="GOCHCD+Arial,Italic" w:cs="GOCHCD+Arial,Italic"/>
          <w:color w:val="000000"/>
          <w:sz w:val="16"/>
          <w:szCs w:val="16"/>
        </w:rPr>
        <w:t xml:space="preserve">, </w:t>
      </w:r>
      <w:r>
        <w:rPr>
          <w:rFonts w:ascii="Arial" w:hAnsi="Arial" w:cs="Arial"/>
          <w:color w:val="000000"/>
          <w:sz w:val="16"/>
          <w:szCs w:val="16"/>
        </w:rPr>
        <w:t>σ</w:t>
      </w:r>
      <w:r>
        <w:rPr>
          <w:rFonts w:ascii="GOCGBJ+Arial" w:hAnsi="GOCGBJ+Arial" w:cs="GOCGBJ+Arial"/>
          <w:color w:val="000000"/>
          <w:sz w:val="16"/>
          <w:szCs w:val="16"/>
        </w:rPr>
        <w:t xml:space="preserve">. 366 </w:t>
      </w:r>
    </w:p>
    <w:p w:rsidR="00DD5B10" w:rsidRDefault="00DD5B10" w:rsidP="00DD5B10">
      <w:pPr>
        <w:pStyle w:val="Aaoeeu1"/>
        <w:ind w:left="567" w:right="341"/>
        <w:jc w:val="both"/>
        <w:rPr>
          <w:rFonts w:cs="GOCFNB+Arial,Bold"/>
          <w:color w:val="000000"/>
          <w:sz w:val="18"/>
          <w:szCs w:val="18"/>
        </w:rPr>
      </w:pPr>
      <w:r>
        <w:rPr>
          <w:rFonts w:ascii="Arial" w:hAnsi="Arial" w:cs="Arial"/>
          <w:b/>
          <w:bCs/>
          <w:color w:val="000000"/>
          <w:sz w:val="18"/>
          <w:szCs w:val="18"/>
        </w:rPr>
        <w:t xml:space="preserve">ΠΗΓΗ </w:t>
      </w:r>
      <w:r>
        <w:rPr>
          <w:rFonts w:cs="GOCFNB+Arial,Bold"/>
          <w:b/>
          <w:bCs/>
          <w:color w:val="000000"/>
          <w:sz w:val="18"/>
          <w:szCs w:val="18"/>
        </w:rPr>
        <w:t xml:space="preserve">2 </w:t>
      </w:r>
    </w:p>
    <w:p w:rsidR="00DD5B10" w:rsidRDefault="00DD5B10" w:rsidP="00DD5B10">
      <w:pPr>
        <w:pStyle w:val="Aaoeeu1"/>
        <w:ind w:left="567" w:right="341"/>
        <w:jc w:val="center"/>
        <w:rPr>
          <w:rFonts w:ascii="Arial" w:hAnsi="Arial" w:cs="Arial"/>
          <w:color w:val="000000"/>
          <w:sz w:val="16"/>
          <w:szCs w:val="16"/>
        </w:rPr>
      </w:pPr>
      <w:r>
        <w:rPr>
          <w:rFonts w:ascii="Arial" w:hAnsi="Arial" w:cs="Arial"/>
          <w:b/>
          <w:bCs/>
          <w:color w:val="000000"/>
          <w:sz w:val="16"/>
          <w:szCs w:val="16"/>
        </w:rPr>
        <w:t>Η κατασκευή σιδηροδρό</w:t>
      </w:r>
      <w:r>
        <w:rPr>
          <w:rFonts w:ascii="GOCGNL+Arial,BoldItalic" w:hAnsi="GOCGNL+Arial,BoldItalic" w:cs="GOCGNL+Arial,BoldItalic"/>
          <w:b/>
          <w:bCs/>
          <w:color w:val="000000"/>
          <w:sz w:val="16"/>
          <w:szCs w:val="16"/>
        </w:rPr>
        <w:t>μ</w:t>
      </w:r>
      <w:r>
        <w:rPr>
          <w:rFonts w:ascii="Arial" w:hAnsi="Arial" w:cs="Arial"/>
          <w:b/>
          <w:bCs/>
          <w:color w:val="000000"/>
          <w:sz w:val="16"/>
          <w:szCs w:val="16"/>
        </w:rPr>
        <w:t xml:space="preserve">ων </w:t>
      </w:r>
      <w:r>
        <w:rPr>
          <w:rFonts w:ascii="GOCGNL+Arial,BoldItalic" w:hAnsi="GOCGNL+Arial,BoldItalic" w:cs="GOCGNL+Arial,BoldItalic"/>
          <w:b/>
          <w:bCs/>
          <w:color w:val="000000"/>
          <w:sz w:val="16"/>
          <w:szCs w:val="16"/>
        </w:rPr>
        <w:t xml:space="preserve">– </w:t>
      </w:r>
      <w:r>
        <w:rPr>
          <w:rFonts w:ascii="Arial" w:hAnsi="Arial" w:cs="Arial"/>
          <w:b/>
          <w:bCs/>
          <w:color w:val="000000"/>
          <w:sz w:val="16"/>
          <w:szCs w:val="16"/>
        </w:rPr>
        <w:t>Αποτί</w:t>
      </w:r>
      <w:r>
        <w:rPr>
          <w:rFonts w:ascii="GOCGNL+Arial,BoldItalic" w:hAnsi="GOCGNL+Arial,BoldItalic" w:cs="GOCGNL+Arial,BoldItalic"/>
          <w:b/>
          <w:bCs/>
          <w:color w:val="000000"/>
          <w:sz w:val="16"/>
          <w:szCs w:val="16"/>
        </w:rPr>
        <w:t>μ</w:t>
      </w:r>
      <w:r>
        <w:rPr>
          <w:rFonts w:ascii="Arial" w:hAnsi="Arial" w:cs="Arial"/>
          <w:b/>
          <w:bCs/>
          <w:color w:val="000000"/>
          <w:sz w:val="16"/>
          <w:szCs w:val="16"/>
        </w:rPr>
        <w:t xml:space="preserve">ηση </w:t>
      </w:r>
    </w:p>
    <w:p w:rsidR="00F57C4E" w:rsidRPr="00F57C4E" w:rsidRDefault="00DD5B10" w:rsidP="00F57C4E">
      <w:pPr>
        <w:pStyle w:val="Aaoeeu1"/>
        <w:ind w:left="567" w:right="341"/>
        <w:jc w:val="both"/>
        <w:rPr>
          <w:rFonts w:ascii="Arial" w:hAnsi="Arial" w:cs="Arial"/>
          <w:color w:val="000000"/>
          <w:sz w:val="18"/>
          <w:szCs w:val="18"/>
        </w:rPr>
      </w:pPr>
      <w:r>
        <w:rPr>
          <w:rFonts w:ascii="Arial" w:hAnsi="Arial" w:cs="Arial"/>
          <w:color w:val="000000"/>
          <w:sz w:val="18"/>
          <w:szCs w:val="18"/>
        </w:rPr>
        <w:t>Τα δη</w:t>
      </w:r>
      <w:r>
        <w:rPr>
          <w:rFonts w:ascii="GOCHCD+Arial,Italic" w:hAnsi="GOCHCD+Arial,Italic" w:cs="GOCHCD+Arial,Italic"/>
          <w:color w:val="000000"/>
          <w:sz w:val="18"/>
          <w:szCs w:val="18"/>
        </w:rPr>
        <w:t>μ</w:t>
      </w:r>
      <w:r>
        <w:rPr>
          <w:rFonts w:ascii="Arial" w:hAnsi="Arial" w:cs="Arial"/>
          <w:color w:val="000000"/>
          <w:sz w:val="18"/>
          <w:szCs w:val="18"/>
        </w:rPr>
        <w:t>όσια έργα και κυρίως η κατασκευή σιδηροδρό</w:t>
      </w:r>
      <w:r>
        <w:rPr>
          <w:rFonts w:ascii="GOCHCD+Arial,Italic" w:hAnsi="GOCHCD+Arial,Italic" w:cs="GOCHCD+Arial,Italic"/>
          <w:color w:val="000000"/>
          <w:sz w:val="18"/>
          <w:szCs w:val="18"/>
        </w:rPr>
        <w:t>μ</w:t>
      </w:r>
      <w:r>
        <w:rPr>
          <w:rFonts w:ascii="Arial" w:hAnsi="Arial" w:cs="Arial"/>
          <w:color w:val="000000"/>
          <w:sz w:val="18"/>
          <w:szCs w:val="18"/>
        </w:rPr>
        <w:t>ων δε φαίνεται να απέδωσαν ή τουλάχιστον δεν επιτέλεσαν το σκοπό για τον οποίο εκτελέστηκαν</w:t>
      </w:r>
      <w:r>
        <w:rPr>
          <w:rFonts w:ascii="GOCHCD+Arial,Italic" w:hAnsi="GOCHCD+Arial,Italic" w:cs="GOCHCD+Arial,Italic"/>
          <w:color w:val="000000"/>
          <w:sz w:val="18"/>
          <w:szCs w:val="18"/>
        </w:rPr>
        <w:t xml:space="preserve">. </w:t>
      </w:r>
      <w:r>
        <w:rPr>
          <w:rFonts w:ascii="Arial" w:hAnsi="Arial" w:cs="Arial"/>
          <w:color w:val="000000"/>
          <w:sz w:val="18"/>
          <w:szCs w:val="18"/>
        </w:rPr>
        <w:t>Αν επιχειρήσου</w:t>
      </w:r>
      <w:r>
        <w:rPr>
          <w:rFonts w:ascii="GOCHCD+Arial,Italic" w:hAnsi="GOCHCD+Arial,Italic" w:cs="GOCHCD+Arial,Italic"/>
          <w:color w:val="000000"/>
          <w:sz w:val="18"/>
          <w:szCs w:val="18"/>
        </w:rPr>
        <w:t>μ</w:t>
      </w:r>
      <w:r>
        <w:rPr>
          <w:rFonts w:ascii="Arial" w:hAnsi="Arial" w:cs="Arial"/>
          <w:color w:val="000000"/>
          <w:sz w:val="18"/>
          <w:szCs w:val="18"/>
        </w:rPr>
        <w:t xml:space="preserve">ε </w:t>
      </w:r>
      <w:r>
        <w:rPr>
          <w:rFonts w:ascii="GOCHCD+Arial,Italic" w:hAnsi="GOCHCD+Arial,Italic" w:cs="GOCHCD+Arial,Italic"/>
          <w:color w:val="000000"/>
          <w:sz w:val="18"/>
          <w:szCs w:val="18"/>
        </w:rPr>
        <w:t>μ</w:t>
      </w:r>
      <w:r>
        <w:rPr>
          <w:rFonts w:ascii="Arial" w:hAnsi="Arial" w:cs="Arial"/>
          <w:color w:val="000000"/>
          <w:sz w:val="18"/>
          <w:szCs w:val="18"/>
        </w:rPr>
        <w:t>ια πρώτη αποτί</w:t>
      </w:r>
      <w:r>
        <w:rPr>
          <w:rFonts w:ascii="GOCHCD+Arial,Italic" w:hAnsi="GOCHCD+Arial,Italic" w:cs="GOCHCD+Arial,Italic"/>
          <w:color w:val="000000"/>
          <w:sz w:val="18"/>
          <w:szCs w:val="18"/>
        </w:rPr>
        <w:t>μ</w:t>
      </w:r>
      <w:r>
        <w:rPr>
          <w:rFonts w:ascii="Arial" w:hAnsi="Arial" w:cs="Arial"/>
          <w:color w:val="000000"/>
          <w:sz w:val="18"/>
          <w:szCs w:val="18"/>
        </w:rPr>
        <w:t>ηση</w:t>
      </w:r>
      <w:r>
        <w:rPr>
          <w:rFonts w:ascii="GOCHCD+Arial,Italic" w:hAnsi="GOCHCD+Arial,Italic" w:cs="GOCHCD+Arial,Italic"/>
          <w:color w:val="000000"/>
          <w:sz w:val="18"/>
          <w:szCs w:val="18"/>
        </w:rPr>
        <w:t xml:space="preserve">, </w:t>
      </w:r>
      <w:r>
        <w:rPr>
          <w:rFonts w:ascii="Arial" w:hAnsi="Arial" w:cs="Arial"/>
          <w:color w:val="000000"/>
          <w:sz w:val="18"/>
          <w:szCs w:val="18"/>
        </w:rPr>
        <w:t>θα διαπιστώσου</w:t>
      </w:r>
      <w:r>
        <w:rPr>
          <w:rFonts w:ascii="GOCHCD+Arial,Italic" w:hAnsi="GOCHCD+Arial,Italic" w:cs="GOCHCD+Arial,Italic"/>
          <w:color w:val="000000"/>
          <w:sz w:val="18"/>
          <w:szCs w:val="18"/>
        </w:rPr>
        <w:t>μ</w:t>
      </w:r>
      <w:r>
        <w:rPr>
          <w:rFonts w:ascii="Arial" w:hAnsi="Arial" w:cs="Arial"/>
          <w:color w:val="000000"/>
          <w:sz w:val="18"/>
          <w:szCs w:val="18"/>
        </w:rPr>
        <w:t>ε ότι τα δη</w:t>
      </w:r>
      <w:r>
        <w:rPr>
          <w:rFonts w:ascii="GOCHCD+Arial,Italic" w:hAnsi="GOCHCD+Arial,Italic" w:cs="GOCHCD+Arial,Italic"/>
          <w:color w:val="000000"/>
          <w:sz w:val="18"/>
          <w:szCs w:val="18"/>
        </w:rPr>
        <w:t>μ</w:t>
      </w:r>
      <w:r>
        <w:rPr>
          <w:rFonts w:ascii="Arial" w:hAnsi="Arial" w:cs="Arial"/>
          <w:color w:val="000000"/>
          <w:sz w:val="18"/>
          <w:szCs w:val="18"/>
        </w:rPr>
        <w:t>όσια έργα</w:t>
      </w:r>
      <w:r>
        <w:rPr>
          <w:rFonts w:ascii="GOCHCD+Arial,Italic" w:hAnsi="GOCHCD+Arial,Italic" w:cs="GOCHCD+Arial,Italic"/>
          <w:color w:val="000000"/>
          <w:sz w:val="18"/>
          <w:szCs w:val="18"/>
        </w:rPr>
        <w:t xml:space="preserve">, </w:t>
      </w:r>
      <w:r>
        <w:rPr>
          <w:rFonts w:ascii="Arial" w:hAnsi="Arial" w:cs="Arial"/>
          <w:color w:val="000000"/>
          <w:sz w:val="18"/>
          <w:szCs w:val="18"/>
        </w:rPr>
        <w:t>κυρίως ό</w:t>
      </w:r>
      <w:r>
        <w:rPr>
          <w:rFonts w:ascii="GOCHCD+Arial,Italic" w:hAnsi="GOCHCD+Arial,Italic" w:cs="GOCHCD+Arial,Italic"/>
          <w:color w:val="000000"/>
          <w:sz w:val="18"/>
          <w:szCs w:val="18"/>
        </w:rPr>
        <w:t>μ</w:t>
      </w:r>
      <w:r>
        <w:rPr>
          <w:rFonts w:ascii="Arial" w:hAnsi="Arial" w:cs="Arial"/>
          <w:color w:val="000000"/>
          <w:sz w:val="18"/>
          <w:szCs w:val="18"/>
        </w:rPr>
        <w:t>ως η κατασκευή σιδηροδρό</w:t>
      </w:r>
      <w:r>
        <w:rPr>
          <w:rFonts w:ascii="GOCHCD+Arial,Italic" w:hAnsi="GOCHCD+Arial,Italic" w:cs="GOCHCD+Arial,Italic"/>
          <w:color w:val="000000"/>
          <w:sz w:val="18"/>
          <w:szCs w:val="18"/>
        </w:rPr>
        <w:t>μ</w:t>
      </w:r>
      <w:r>
        <w:rPr>
          <w:rFonts w:ascii="Arial" w:hAnsi="Arial" w:cs="Arial"/>
          <w:color w:val="000000"/>
          <w:sz w:val="18"/>
          <w:szCs w:val="18"/>
        </w:rPr>
        <w:t>ων στις προηγ</w:t>
      </w:r>
      <w:r>
        <w:rPr>
          <w:rFonts w:ascii="GOCHCD+Arial,Italic" w:hAnsi="GOCHCD+Arial,Italic" w:cs="GOCHCD+Arial,Italic"/>
          <w:color w:val="000000"/>
          <w:sz w:val="18"/>
          <w:szCs w:val="18"/>
        </w:rPr>
        <w:t>μ</w:t>
      </w:r>
      <w:r>
        <w:rPr>
          <w:rFonts w:ascii="Arial" w:hAnsi="Arial" w:cs="Arial"/>
          <w:color w:val="000000"/>
          <w:sz w:val="18"/>
          <w:szCs w:val="18"/>
        </w:rPr>
        <w:t xml:space="preserve">ένες χώρες </w:t>
      </w:r>
      <w:r>
        <w:rPr>
          <w:rFonts w:ascii="GOCHCD+Arial,Italic" w:hAnsi="GOCHCD+Arial,Italic" w:cs="GOCHCD+Arial,Italic"/>
          <w:color w:val="000000"/>
          <w:sz w:val="18"/>
          <w:szCs w:val="18"/>
        </w:rPr>
        <w:t>(</w:t>
      </w:r>
      <w:r>
        <w:rPr>
          <w:rFonts w:ascii="Arial" w:hAnsi="Arial" w:cs="Arial"/>
          <w:color w:val="000000"/>
          <w:sz w:val="18"/>
          <w:szCs w:val="18"/>
        </w:rPr>
        <w:t xml:space="preserve">στο τρίτο τέταρτο του </w:t>
      </w:r>
      <w:r>
        <w:rPr>
          <w:rFonts w:ascii="GOCHCD+Arial,Italic" w:hAnsi="GOCHCD+Arial,Italic" w:cs="GOCHCD+Arial,Italic"/>
          <w:color w:val="000000"/>
          <w:sz w:val="18"/>
          <w:szCs w:val="18"/>
        </w:rPr>
        <w:t>19</w:t>
      </w:r>
      <w:r>
        <w:rPr>
          <w:rFonts w:ascii="Arial" w:hAnsi="Arial" w:cs="Arial"/>
          <w:color w:val="000000"/>
          <w:sz w:val="18"/>
          <w:szCs w:val="18"/>
        </w:rPr>
        <w:t>ου αιώνα</w:t>
      </w:r>
      <w:r>
        <w:rPr>
          <w:rFonts w:ascii="GOCHCD+Arial,Italic" w:hAnsi="GOCHCD+Arial,Italic" w:cs="GOCHCD+Arial,Italic"/>
          <w:color w:val="000000"/>
          <w:sz w:val="18"/>
          <w:szCs w:val="18"/>
        </w:rPr>
        <w:t xml:space="preserve">) </w:t>
      </w:r>
      <w:r>
        <w:rPr>
          <w:rFonts w:ascii="Arial" w:hAnsi="Arial" w:cs="Arial"/>
          <w:color w:val="000000"/>
          <w:sz w:val="18"/>
          <w:szCs w:val="18"/>
        </w:rPr>
        <w:t xml:space="preserve">λειτούργησαν ως παράγοντες </w:t>
      </w:r>
      <w:r w:rsidR="00F57C4E" w:rsidRPr="00F57C4E">
        <w:rPr>
          <w:rFonts w:ascii="Arial" w:hAnsi="Arial" w:cs="Arial"/>
          <w:color w:val="000000"/>
          <w:sz w:val="18"/>
          <w:szCs w:val="18"/>
        </w:rPr>
        <w:t xml:space="preserve">καπιταλιστικού μετασχηματισμού, περισσότερο με τις παρενέργειες που είχαν στην εκβιομηχάνιση παρά με τις ωφέλειες στις μεταφορές. Στην Ελλάδα όμως, το μεγαλύτερο μέρος των πρώτων υλών εισαγόταν αυτούσιο, εξαιτίας της ανύπαρκτης βιομηχανίας κατασκευής δικτύου, τροχαίου υλικού </w:t>
      </w:r>
      <w:proofErr w:type="spellStart"/>
      <w:r w:rsidR="00F57C4E" w:rsidRPr="00F57C4E">
        <w:rPr>
          <w:rFonts w:ascii="Arial" w:hAnsi="Arial" w:cs="Arial"/>
          <w:color w:val="000000"/>
          <w:sz w:val="18"/>
          <w:szCs w:val="18"/>
        </w:rPr>
        <w:t>κ.ο.κ</w:t>
      </w:r>
      <w:proofErr w:type="spellEnd"/>
      <w:r w:rsidR="00F57C4E" w:rsidRPr="00F57C4E">
        <w:rPr>
          <w:rFonts w:ascii="Arial" w:hAnsi="Arial" w:cs="Arial"/>
          <w:color w:val="000000"/>
          <w:sz w:val="18"/>
          <w:szCs w:val="18"/>
        </w:rPr>
        <w:t xml:space="preserve">. Ακόμα και οι τεχνικοί ήταν Γάλλοι και Ελβετοί. Παράλληλα, τα έσοδα των σιδηροδρομικών εταιρειών παραμένουν σχεδόν στάσιμα: 7.500 δρχ. ετησίως κατά χιλιόμετρο το 1884, 82.00 δρχ. το 1895, 9.000 το 1900, και 8.700, και 8.700 το 1910. Ακόμα και η πιο (και μόνη) αποδοτική γραμμή του δικτύου Αθηνών-Πειραιώς αντλούσε μεγάλο μέρος των εσόδων της από τα δημόσια λουτρά και τις άλλες ιδιόκτητες εγκαταστάσεις της στο Φάληρο. Τέλος θα πρέπει να τονίσουμε ότι ο σχεδιασμός του σιδηροδρομικού δικτύου εξυπηρετούσε κυρίως παράλιες περιοχές και αναπόφευκτα ανταγωνίστηκε την ελληνική ναυτιλία, σε μια περίοδο οξύτατης κρίσης και ανταγωνισμού των παγκόσμιων ναυτικών μεταφορών. Σύμφωνα με τον Γ. </w:t>
      </w:r>
      <w:proofErr w:type="spellStart"/>
      <w:r w:rsidR="00F57C4E" w:rsidRPr="00F57C4E">
        <w:rPr>
          <w:rFonts w:ascii="Arial" w:hAnsi="Arial" w:cs="Arial"/>
          <w:color w:val="000000"/>
          <w:sz w:val="18"/>
          <w:szCs w:val="18"/>
        </w:rPr>
        <w:t>Δερτιλή</w:t>
      </w:r>
      <w:proofErr w:type="spellEnd"/>
      <w:r w:rsidR="00F57C4E" w:rsidRPr="00F57C4E">
        <w:rPr>
          <w:rFonts w:ascii="Arial" w:hAnsi="Arial" w:cs="Arial"/>
          <w:color w:val="000000"/>
          <w:sz w:val="18"/>
          <w:szCs w:val="18"/>
        </w:rPr>
        <w:t xml:space="preserve">, η υποτιθέμενη ένδειξη του καπιταλιστικού μετασχηματισμού της χώρας, με την κατασκευή των σιδηροδρόμων, απλώς συνετέλεσε σε μια βαρύτατη αύξηση της ξένης οικονομικής κυριαρχίας με μέσο το δημόσιο χρέος και, τέλος, στην πτώχευση του 1893. </w:t>
      </w:r>
    </w:p>
    <w:p w:rsidR="00DD5B10" w:rsidRPr="006F6C21" w:rsidRDefault="00F57C4E" w:rsidP="00F57C4E">
      <w:pPr>
        <w:pStyle w:val="Aaoeeu1"/>
        <w:ind w:left="567" w:right="341"/>
        <w:jc w:val="both"/>
        <w:rPr>
          <w:rFonts w:ascii="Arial" w:hAnsi="Arial" w:cs="Arial"/>
          <w:color w:val="000000"/>
          <w:sz w:val="16"/>
          <w:szCs w:val="16"/>
        </w:rPr>
      </w:pPr>
      <w:r w:rsidRPr="009E4170">
        <w:rPr>
          <w:rFonts w:ascii="Arial" w:hAnsi="Arial" w:cs="Arial"/>
          <w:i/>
          <w:color w:val="000000"/>
          <w:sz w:val="16"/>
          <w:szCs w:val="16"/>
        </w:rPr>
        <w:t xml:space="preserve">Σ. </w:t>
      </w:r>
      <w:proofErr w:type="spellStart"/>
      <w:r w:rsidRPr="009E4170">
        <w:rPr>
          <w:rFonts w:ascii="Arial" w:hAnsi="Arial" w:cs="Arial"/>
          <w:i/>
          <w:color w:val="000000"/>
          <w:sz w:val="16"/>
          <w:szCs w:val="16"/>
        </w:rPr>
        <w:t>Τζόκα</w:t>
      </w:r>
      <w:proofErr w:type="spellEnd"/>
      <w:r w:rsidRPr="009E4170">
        <w:rPr>
          <w:rFonts w:ascii="Arial" w:hAnsi="Arial" w:cs="Arial"/>
          <w:i/>
          <w:color w:val="000000"/>
          <w:sz w:val="16"/>
          <w:szCs w:val="16"/>
        </w:rPr>
        <w:t xml:space="preserve">, Ανάπτυξη και Εκσυγχρονισμός στην Ελλάδα στα τέλη του 19ου αιώνα. Υπανάπτυξη ή Εξαρτημένη Ανάπτυξη, </w:t>
      </w:r>
      <w:proofErr w:type="spellStart"/>
      <w:r w:rsidRPr="009E4170">
        <w:rPr>
          <w:rFonts w:ascii="Arial" w:hAnsi="Arial" w:cs="Arial"/>
          <w:i/>
          <w:color w:val="000000"/>
          <w:sz w:val="16"/>
          <w:szCs w:val="16"/>
        </w:rPr>
        <w:t>εκδ</w:t>
      </w:r>
      <w:proofErr w:type="spellEnd"/>
      <w:r w:rsidRPr="009E4170">
        <w:rPr>
          <w:rFonts w:ascii="Arial" w:hAnsi="Arial" w:cs="Arial"/>
          <w:i/>
          <w:color w:val="000000"/>
          <w:sz w:val="16"/>
          <w:szCs w:val="16"/>
        </w:rPr>
        <w:t xml:space="preserve">. Θεμέλιο, Αθήνα 1998, </w:t>
      </w:r>
      <w:proofErr w:type="spellStart"/>
      <w:r w:rsidRPr="009E4170">
        <w:rPr>
          <w:rFonts w:ascii="Arial" w:hAnsi="Arial" w:cs="Arial"/>
          <w:i/>
          <w:color w:val="000000"/>
          <w:sz w:val="16"/>
          <w:szCs w:val="16"/>
        </w:rPr>
        <w:t>σσ</w:t>
      </w:r>
      <w:proofErr w:type="spellEnd"/>
      <w:r w:rsidRPr="009E4170">
        <w:rPr>
          <w:rFonts w:ascii="Arial" w:hAnsi="Arial" w:cs="Arial"/>
          <w:i/>
          <w:color w:val="000000"/>
          <w:sz w:val="16"/>
          <w:szCs w:val="16"/>
        </w:rPr>
        <w:t>. 26-27</w:t>
      </w:r>
      <w:r w:rsidRPr="006F6C21">
        <w:rPr>
          <w:rFonts w:ascii="Arial" w:hAnsi="Arial" w:cs="Arial"/>
          <w:color w:val="000000"/>
          <w:sz w:val="16"/>
          <w:szCs w:val="16"/>
        </w:rPr>
        <w:t>.</w:t>
      </w:r>
    </w:p>
    <w:p w:rsidR="00DD5B10" w:rsidRPr="007B04D5" w:rsidRDefault="00DD5B10" w:rsidP="00DD5B10">
      <w:pPr>
        <w:pStyle w:val="Default"/>
        <w:rPr>
          <w:rFonts w:ascii="GOCGJD+TimesNewRoman" w:hAnsi="GOCGJD+TimesNewRoman" w:cs="GOCGJD+TimesNewRoman"/>
          <w:color w:val="auto"/>
          <w:sz w:val="20"/>
          <w:szCs w:val="20"/>
        </w:rPr>
      </w:pPr>
    </w:p>
    <w:p w:rsidR="00DD5B10" w:rsidRDefault="00DD5B10" w:rsidP="00DD5B10">
      <w:pPr>
        <w:pStyle w:val="Aaoeeu1"/>
        <w:ind w:left="567" w:right="341"/>
        <w:jc w:val="both"/>
        <w:rPr>
          <w:rFonts w:cs="GOCFNB+Arial,Bold"/>
          <w:sz w:val="18"/>
          <w:szCs w:val="18"/>
        </w:rPr>
      </w:pPr>
      <w:r>
        <w:rPr>
          <w:rFonts w:ascii="Arial" w:hAnsi="Arial" w:cs="Arial"/>
          <w:b/>
          <w:bCs/>
          <w:sz w:val="18"/>
          <w:szCs w:val="18"/>
        </w:rPr>
        <w:t xml:space="preserve">ΠΗΓΗ </w:t>
      </w:r>
      <w:r>
        <w:rPr>
          <w:rFonts w:cs="GOCFNB+Arial,Bold"/>
          <w:b/>
          <w:bCs/>
          <w:sz w:val="18"/>
          <w:szCs w:val="18"/>
        </w:rPr>
        <w:t xml:space="preserve">3 </w:t>
      </w:r>
    </w:p>
    <w:p w:rsidR="00DD5B10" w:rsidRDefault="00DD5B10" w:rsidP="00DD5B10">
      <w:pPr>
        <w:pStyle w:val="Aaoeeu1"/>
        <w:ind w:left="567" w:right="341"/>
        <w:jc w:val="center"/>
        <w:rPr>
          <w:rFonts w:ascii="Arial" w:hAnsi="Arial" w:cs="Arial"/>
          <w:sz w:val="16"/>
          <w:szCs w:val="16"/>
        </w:rPr>
      </w:pPr>
      <w:r>
        <w:rPr>
          <w:rFonts w:ascii="Arial" w:hAnsi="Arial" w:cs="Arial"/>
          <w:b/>
          <w:bCs/>
          <w:sz w:val="16"/>
          <w:szCs w:val="16"/>
        </w:rPr>
        <w:t>Οι προθέσεις και τα αποτελέσ</w:t>
      </w:r>
      <w:r>
        <w:rPr>
          <w:rFonts w:ascii="GOCGNL+Arial,BoldItalic" w:hAnsi="GOCGNL+Arial,BoldItalic" w:cs="GOCGNL+Arial,BoldItalic"/>
          <w:b/>
          <w:bCs/>
          <w:sz w:val="16"/>
          <w:szCs w:val="16"/>
        </w:rPr>
        <w:t>μ</w:t>
      </w:r>
      <w:r>
        <w:rPr>
          <w:rFonts w:ascii="Arial" w:hAnsi="Arial" w:cs="Arial"/>
          <w:b/>
          <w:bCs/>
          <w:sz w:val="16"/>
          <w:szCs w:val="16"/>
        </w:rPr>
        <w:t>ατα της σιδηροδρο</w:t>
      </w:r>
      <w:r>
        <w:rPr>
          <w:rFonts w:ascii="GOCGNL+Arial,BoldItalic" w:hAnsi="GOCGNL+Arial,BoldItalic" w:cs="GOCGNL+Arial,BoldItalic"/>
          <w:b/>
          <w:bCs/>
          <w:sz w:val="16"/>
          <w:szCs w:val="16"/>
        </w:rPr>
        <w:t>μ</w:t>
      </w:r>
      <w:r>
        <w:rPr>
          <w:rFonts w:ascii="Arial" w:hAnsi="Arial" w:cs="Arial"/>
          <w:b/>
          <w:bCs/>
          <w:sz w:val="16"/>
          <w:szCs w:val="16"/>
        </w:rPr>
        <w:t xml:space="preserve">ικής προσπάθειας </w:t>
      </w:r>
    </w:p>
    <w:p w:rsidR="00DD5B10" w:rsidRDefault="00DD5B10" w:rsidP="00DD5B10">
      <w:pPr>
        <w:pStyle w:val="Aaoeeu1"/>
        <w:jc w:val="center"/>
        <w:rPr>
          <w:rFonts w:ascii="Arial" w:hAnsi="Arial" w:cs="Arial"/>
          <w:b/>
          <w:bCs/>
          <w:sz w:val="16"/>
          <w:szCs w:val="16"/>
          <w:lang w:val="en-US"/>
        </w:rPr>
      </w:pPr>
      <w:r>
        <w:rPr>
          <w:rFonts w:ascii="Arial" w:hAnsi="Arial" w:cs="Arial"/>
          <w:b/>
          <w:bCs/>
          <w:sz w:val="16"/>
          <w:szCs w:val="16"/>
        </w:rPr>
        <w:t xml:space="preserve">ΕΙΚΟΝΑ </w:t>
      </w:r>
    </w:p>
    <w:p w:rsidR="00F57C4E" w:rsidRPr="00F57C4E" w:rsidRDefault="00F57C4E" w:rsidP="00F57C4E">
      <w:pPr>
        <w:pStyle w:val="Default"/>
        <w:rPr>
          <w:lang w:val="en-US"/>
        </w:rPr>
      </w:pPr>
      <w:r>
        <w:rPr>
          <w:noProof/>
          <w:lang w:eastAsia="el-GR"/>
        </w:rPr>
        <w:drawing>
          <wp:inline distT="0" distB="0" distL="0" distR="0" wp14:anchorId="38007784" wp14:editId="04F5C4E5">
            <wp:extent cx="3212327" cy="3816626"/>
            <wp:effectExtent l="0" t="0" r="762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2288" cy="3816580"/>
                    </a:xfrm>
                    <a:prstGeom prst="rect">
                      <a:avLst/>
                    </a:prstGeom>
                    <a:noFill/>
                    <a:ln>
                      <a:noFill/>
                    </a:ln>
                  </pic:spPr>
                </pic:pic>
              </a:graphicData>
            </a:graphic>
          </wp:inline>
        </w:drawing>
      </w:r>
    </w:p>
    <w:p w:rsidR="00042DF8" w:rsidRPr="00042DF8" w:rsidRDefault="00042DF8" w:rsidP="00042DF8">
      <w:pPr>
        <w:pStyle w:val="Default"/>
        <w:rPr>
          <w:lang w:val="en-US"/>
        </w:rPr>
      </w:pPr>
    </w:p>
    <w:p w:rsidR="00DD5B10" w:rsidRPr="009E4170" w:rsidRDefault="00DD5B10" w:rsidP="00DD5B10">
      <w:pPr>
        <w:pStyle w:val="Aaoeeu1"/>
        <w:jc w:val="center"/>
        <w:rPr>
          <w:rFonts w:ascii="GOCGBJ+Arial" w:hAnsi="GOCGBJ+Arial" w:cs="GOCGBJ+Arial"/>
          <w:i/>
          <w:sz w:val="16"/>
          <w:szCs w:val="16"/>
        </w:rPr>
      </w:pPr>
      <w:r w:rsidRPr="009E4170">
        <w:rPr>
          <w:rFonts w:ascii="Arial" w:hAnsi="Arial" w:cs="Arial"/>
          <w:i/>
          <w:sz w:val="16"/>
          <w:szCs w:val="16"/>
        </w:rPr>
        <w:t>Λ</w:t>
      </w:r>
      <w:r w:rsidRPr="009E4170">
        <w:rPr>
          <w:rFonts w:ascii="GOCGBJ+Arial" w:hAnsi="GOCGBJ+Arial" w:cs="GOCGBJ+Arial"/>
          <w:i/>
          <w:sz w:val="16"/>
          <w:szCs w:val="16"/>
        </w:rPr>
        <w:t xml:space="preserve">. </w:t>
      </w:r>
      <w:proofErr w:type="spellStart"/>
      <w:r w:rsidRPr="009E4170">
        <w:rPr>
          <w:rFonts w:ascii="Arial" w:hAnsi="Arial" w:cs="Arial"/>
          <w:i/>
          <w:sz w:val="16"/>
          <w:szCs w:val="16"/>
        </w:rPr>
        <w:t>Παπαγιαννάκη</w:t>
      </w:r>
      <w:proofErr w:type="spellEnd"/>
      <w:r w:rsidRPr="009E4170">
        <w:rPr>
          <w:rFonts w:ascii="GOCHCD+Arial,Italic" w:hAnsi="GOCHCD+Arial,Italic" w:cs="GOCHCD+Arial,Italic"/>
          <w:i/>
          <w:sz w:val="16"/>
          <w:szCs w:val="16"/>
        </w:rPr>
        <w:t xml:space="preserve">, </w:t>
      </w:r>
      <w:r w:rsidRPr="009E4170">
        <w:rPr>
          <w:rFonts w:ascii="Arial" w:hAnsi="Arial" w:cs="Arial"/>
          <w:i/>
          <w:sz w:val="16"/>
          <w:szCs w:val="16"/>
        </w:rPr>
        <w:t>Οι Ελληνικοί Σιδηρόδρο</w:t>
      </w:r>
      <w:r w:rsidRPr="009E4170">
        <w:rPr>
          <w:rFonts w:ascii="GOCHCD+Arial,Italic" w:hAnsi="GOCHCD+Arial,Italic" w:cs="GOCHCD+Arial,Italic"/>
          <w:i/>
          <w:sz w:val="16"/>
          <w:szCs w:val="16"/>
        </w:rPr>
        <w:t>μ</w:t>
      </w:r>
      <w:r w:rsidRPr="009E4170">
        <w:rPr>
          <w:rFonts w:ascii="Arial" w:hAnsi="Arial" w:cs="Arial"/>
          <w:i/>
          <w:sz w:val="16"/>
          <w:szCs w:val="16"/>
        </w:rPr>
        <w:t xml:space="preserve">οι </w:t>
      </w:r>
      <w:r w:rsidRPr="009E4170">
        <w:rPr>
          <w:rFonts w:ascii="GOCHCD+Arial,Italic" w:hAnsi="GOCHCD+Arial,Italic" w:cs="GOCHCD+Arial,Italic"/>
          <w:i/>
          <w:sz w:val="16"/>
          <w:szCs w:val="16"/>
        </w:rPr>
        <w:t xml:space="preserve">1882-40, </w:t>
      </w:r>
      <w:r w:rsidRPr="009E4170">
        <w:rPr>
          <w:rFonts w:ascii="Arial" w:hAnsi="Arial" w:cs="Arial"/>
          <w:i/>
          <w:sz w:val="16"/>
          <w:szCs w:val="16"/>
        </w:rPr>
        <w:t xml:space="preserve">Αθήνα </w:t>
      </w:r>
      <w:r w:rsidRPr="009E4170">
        <w:rPr>
          <w:rFonts w:ascii="GOCGBJ+Arial" w:hAnsi="GOCGBJ+Arial" w:cs="GOCGBJ+Arial"/>
          <w:i/>
          <w:sz w:val="16"/>
          <w:szCs w:val="16"/>
        </w:rPr>
        <w:t xml:space="preserve">1982 </w:t>
      </w:r>
    </w:p>
    <w:p w:rsidR="00DD5B10" w:rsidRPr="009E4170" w:rsidRDefault="00DD5B10" w:rsidP="00DD5B10">
      <w:pPr>
        <w:pStyle w:val="Aaoeeu1"/>
        <w:jc w:val="center"/>
        <w:rPr>
          <w:rFonts w:ascii="GOCGBJ+Arial" w:hAnsi="GOCGBJ+Arial" w:cs="GOCGBJ+Arial"/>
          <w:i/>
          <w:sz w:val="16"/>
          <w:szCs w:val="16"/>
        </w:rPr>
      </w:pPr>
      <w:r w:rsidRPr="009E4170">
        <w:rPr>
          <w:rFonts w:ascii="GOCGBJ+Arial" w:hAnsi="GOCGBJ+Arial" w:cs="GOCGBJ+Arial"/>
          <w:i/>
          <w:sz w:val="16"/>
          <w:szCs w:val="16"/>
        </w:rPr>
        <w:t>[</w:t>
      </w:r>
      <w:r w:rsidRPr="009E4170">
        <w:rPr>
          <w:rFonts w:ascii="Arial" w:hAnsi="Arial" w:cs="Arial"/>
          <w:i/>
          <w:sz w:val="16"/>
          <w:szCs w:val="16"/>
        </w:rPr>
        <w:t>Πηγή</w:t>
      </w:r>
      <w:r w:rsidRPr="009E4170">
        <w:rPr>
          <w:rFonts w:ascii="GOCGBJ+Arial" w:hAnsi="GOCGBJ+Arial" w:cs="GOCGBJ+Arial"/>
          <w:i/>
          <w:sz w:val="16"/>
          <w:szCs w:val="16"/>
        </w:rPr>
        <w:t xml:space="preserve">: </w:t>
      </w:r>
      <w:r w:rsidRPr="009E4170">
        <w:rPr>
          <w:rFonts w:ascii="Arial" w:hAnsi="Arial" w:cs="Arial"/>
          <w:i/>
          <w:sz w:val="16"/>
          <w:szCs w:val="16"/>
        </w:rPr>
        <w:t xml:space="preserve">Ιστορία νεότερη και σύγχρονη </w:t>
      </w:r>
      <w:r w:rsidRPr="009E4170">
        <w:rPr>
          <w:rFonts w:ascii="GOCHCD+Arial,Italic" w:hAnsi="GOCHCD+Arial,Italic" w:cs="GOCHCD+Arial,Italic"/>
          <w:i/>
          <w:sz w:val="16"/>
          <w:szCs w:val="16"/>
        </w:rPr>
        <w:t xml:space="preserve">(1789-1909), </w:t>
      </w:r>
      <w:r w:rsidRPr="009E4170">
        <w:rPr>
          <w:rFonts w:ascii="Arial" w:hAnsi="Arial" w:cs="Arial"/>
          <w:i/>
          <w:sz w:val="16"/>
          <w:szCs w:val="16"/>
        </w:rPr>
        <w:t>Β΄ τάξη Ενιαίου Λυκείου</w:t>
      </w:r>
      <w:r w:rsidRPr="009E4170">
        <w:rPr>
          <w:rFonts w:ascii="GOCGBJ+Arial" w:hAnsi="GOCGBJ+Arial" w:cs="GOCGBJ+Arial"/>
          <w:i/>
          <w:sz w:val="16"/>
          <w:szCs w:val="16"/>
        </w:rPr>
        <w:t xml:space="preserve">, </w:t>
      </w:r>
      <w:r w:rsidRPr="009E4170">
        <w:rPr>
          <w:rFonts w:ascii="Arial" w:hAnsi="Arial" w:cs="Arial"/>
          <w:i/>
          <w:sz w:val="16"/>
          <w:szCs w:val="16"/>
        </w:rPr>
        <w:t>σ</w:t>
      </w:r>
      <w:r w:rsidRPr="009E4170">
        <w:rPr>
          <w:rFonts w:ascii="GOCGBJ+Arial" w:hAnsi="GOCGBJ+Arial" w:cs="GOCGBJ+Arial"/>
          <w:i/>
          <w:sz w:val="16"/>
          <w:szCs w:val="16"/>
        </w:rPr>
        <w:t xml:space="preserve">. 283] </w:t>
      </w:r>
    </w:p>
    <w:p w:rsidR="00DD5B10" w:rsidRPr="007B04D5" w:rsidRDefault="00DD5B10" w:rsidP="00DD5B10">
      <w:pPr>
        <w:pStyle w:val="Default"/>
        <w:rPr>
          <w:rFonts w:ascii="GOCGJD+TimesNewRoman" w:hAnsi="GOCGJD+TimesNewRoman" w:cs="GOCGJD+TimesNewRoman"/>
          <w:color w:val="auto"/>
          <w:sz w:val="20"/>
          <w:szCs w:val="20"/>
        </w:rPr>
      </w:pPr>
    </w:p>
    <w:p w:rsidR="00915D0A" w:rsidRPr="004739C8" w:rsidRDefault="007B04D5" w:rsidP="00DD5B10">
      <w:pPr>
        <w:rPr>
          <w:rFonts w:ascii="GOCHCD+Arial,Italic" w:hAnsi="GOCHCD+Arial,Italic" w:cs="GOCHCD+Arial,Italic"/>
          <w:b/>
          <w:sz w:val="19"/>
          <w:szCs w:val="19"/>
        </w:rPr>
      </w:pPr>
      <w:r w:rsidRPr="007B04D5">
        <w:rPr>
          <w:rFonts w:ascii="Arial" w:hAnsi="Arial" w:cs="Arial"/>
          <w:b/>
          <w:sz w:val="20"/>
          <w:szCs w:val="20"/>
        </w:rPr>
        <w:lastRenderedPageBreak/>
        <w:t>Ερώτηση:</w:t>
      </w:r>
      <w:r>
        <w:rPr>
          <w:rFonts w:ascii="Arial" w:hAnsi="Arial" w:cs="Arial"/>
          <w:sz w:val="20"/>
          <w:szCs w:val="20"/>
        </w:rPr>
        <w:t xml:space="preserve"> </w:t>
      </w:r>
      <w:r w:rsidR="00DD5B10">
        <w:rPr>
          <w:rFonts w:ascii="Arial" w:hAnsi="Arial" w:cs="Arial"/>
          <w:sz w:val="20"/>
          <w:szCs w:val="20"/>
        </w:rPr>
        <w:t>Λα</w:t>
      </w:r>
      <w:r w:rsidR="00DD5B10">
        <w:rPr>
          <w:rFonts w:ascii="GOCGBJ+Arial" w:hAnsi="GOCGBJ+Arial" w:cs="GOCGBJ+Arial"/>
          <w:sz w:val="20"/>
          <w:szCs w:val="20"/>
        </w:rPr>
        <w:t>μ</w:t>
      </w:r>
      <w:r w:rsidR="00DD5B10">
        <w:rPr>
          <w:rFonts w:ascii="Arial" w:hAnsi="Arial" w:cs="Arial"/>
          <w:sz w:val="20"/>
          <w:szCs w:val="20"/>
        </w:rPr>
        <w:t>βάνοντας υπόψη το κεί</w:t>
      </w:r>
      <w:r w:rsidR="00DD5B10">
        <w:rPr>
          <w:rFonts w:ascii="GOCGBJ+Arial" w:hAnsi="GOCGBJ+Arial" w:cs="GOCGBJ+Arial"/>
          <w:sz w:val="20"/>
          <w:szCs w:val="20"/>
        </w:rPr>
        <w:t>μ</w:t>
      </w:r>
      <w:r w:rsidR="00DD5B10">
        <w:rPr>
          <w:rFonts w:ascii="Arial" w:hAnsi="Arial" w:cs="Arial"/>
          <w:sz w:val="20"/>
          <w:szCs w:val="20"/>
        </w:rPr>
        <w:t>ενο των πηγών και τις σχετικές πληροφορίες του σχολικού βιβλίου</w:t>
      </w:r>
      <w:r w:rsidR="00DD5B10">
        <w:rPr>
          <w:rFonts w:ascii="GOCGBJ+Arial" w:hAnsi="GOCGBJ+Arial" w:cs="GOCGBJ+Arial"/>
          <w:sz w:val="20"/>
          <w:szCs w:val="20"/>
        </w:rPr>
        <w:t xml:space="preserve">, </w:t>
      </w:r>
      <w:r w:rsidR="00DD5B10">
        <w:rPr>
          <w:rFonts w:ascii="Arial" w:hAnsi="Arial" w:cs="Arial"/>
          <w:sz w:val="20"/>
          <w:szCs w:val="20"/>
        </w:rPr>
        <w:t xml:space="preserve">να εξηγήσετε </w:t>
      </w:r>
      <w:bookmarkStart w:id="0" w:name="_GoBack"/>
      <w:r w:rsidR="00DD5B10" w:rsidRPr="004739C8">
        <w:rPr>
          <w:rFonts w:ascii="Arial" w:hAnsi="Arial" w:cs="Arial"/>
          <w:b/>
          <w:sz w:val="20"/>
          <w:szCs w:val="20"/>
        </w:rPr>
        <w:t xml:space="preserve">γιατί </w:t>
      </w:r>
      <w:r w:rsidR="00DD5B10" w:rsidRPr="004739C8">
        <w:rPr>
          <w:rFonts w:ascii="GOCHCD+Arial,Italic" w:hAnsi="GOCHCD+Arial,Italic" w:cs="GOCHCD+Arial,Italic"/>
          <w:b/>
          <w:sz w:val="19"/>
          <w:szCs w:val="19"/>
        </w:rPr>
        <w:t>«</w:t>
      </w:r>
      <w:r w:rsidR="00DD5B10" w:rsidRPr="004739C8">
        <w:rPr>
          <w:rFonts w:ascii="Arial" w:hAnsi="Arial" w:cs="Arial"/>
          <w:b/>
          <w:sz w:val="19"/>
          <w:szCs w:val="19"/>
        </w:rPr>
        <w:t>το σιδηροδρο</w:t>
      </w:r>
      <w:r w:rsidR="00DD5B10" w:rsidRPr="004739C8">
        <w:rPr>
          <w:rFonts w:ascii="GOCHCD+Arial,Italic" w:hAnsi="GOCHCD+Arial,Italic" w:cs="GOCHCD+Arial,Italic"/>
          <w:b/>
          <w:sz w:val="19"/>
          <w:szCs w:val="19"/>
        </w:rPr>
        <w:t>μ</w:t>
      </w:r>
      <w:r w:rsidR="00DD5B10" w:rsidRPr="004739C8">
        <w:rPr>
          <w:rFonts w:ascii="Arial" w:hAnsi="Arial" w:cs="Arial"/>
          <w:b/>
          <w:sz w:val="19"/>
          <w:szCs w:val="19"/>
        </w:rPr>
        <w:t xml:space="preserve">ικό δίκτυο </w:t>
      </w:r>
      <w:r w:rsidR="00DD5B10" w:rsidRPr="004739C8">
        <w:rPr>
          <w:rFonts w:ascii="GOCHCD+Arial,Italic" w:hAnsi="GOCHCD+Arial,Italic" w:cs="GOCHCD+Arial,Italic"/>
          <w:b/>
          <w:sz w:val="19"/>
          <w:szCs w:val="19"/>
        </w:rPr>
        <w:t>(</w:t>
      </w:r>
      <w:r w:rsidR="00DD5B10" w:rsidRPr="004739C8">
        <w:rPr>
          <w:rFonts w:ascii="Arial" w:hAnsi="Arial" w:cs="Arial"/>
          <w:b/>
          <w:sz w:val="19"/>
          <w:szCs w:val="19"/>
        </w:rPr>
        <w:t>της Ελλάδας</w:t>
      </w:r>
      <w:r w:rsidR="00DD5B10" w:rsidRPr="004739C8">
        <w:rPr>
          <w:rFonts w:ascii="GOCHCD+Arial,Italic" w:hAnsi="GOCHCD+Arial,Italic" w:cs="GOCHCD+Arial,Italic"/>
          <w:b/>
          <w:sz w:val="19"/>
          <w:szCs w:val="19"/>
        </w:rPr>
        <w:t xml:space="preserve">) </w:t>
      </w:r>
      <w:r w:rsidR="00DD5B10" w:rsidRPr="004739C8">
        <w:rPr>
          <w:rFonts w:ascii="Arial" w:hAnsi="Arial" w:cs="Arial"/>
          <w:b/>
          <w:sz w:val="19"/>
          <w:szCs w:val="19"/>
        </w:rPr>
        <w:t>δεν κατάφερε να εκπληρώσει τις αναπτυξιακές προσδοκίες που στηρίχθηκαν πάνω του</w:t>
      </w:r>
      <w:r w:rsidR="00DD5B10" w:rsidRPr="004739C8">
        <w:rPr>
          <w:rFonts w:ascii="GOCHCD+Arial,Italic" w:hAnsi="GOCHCD+Arial,Italic" w:cs="GOCHCD+Arial,Italic"/>
          <w:b/>
          <w:sz w:val="19"/>
          <w:szCs w:val="19"/>
        </w:rPr>
        <w:t>».</w:t>
      </w:r>
    </w:p>
    <w:bookmarkEnd w:id="0"/>
    <w:p w:rsidR="00D24617" w:rsidRPr="007B04D5" w:rsidRDefault="00D24617" w:rsidP="00D24617">
      <w:pPr>
        <w:spacing w:after="0" w:line="240" w:lineRule="auto"/>
        <w:rPr>
          <w:rFonts w:cs="GOCHCD+Arial,Italic"/>
          <w:b/>
        </w:rPr>
      </w:pPr>
      <w:r w:rsidRPr="007B04D5">
        <w:rPr>
          <w:rFonts w:cs="GOCHCD+Arial,Italic"/>
          <w:b/>
        </w:rPr>
        <w:t>Οδηγίες</w:t>
      </w:r>
      <w:r w:rsidR="007B04D5" w:rsidRPr="007B04D5">
        <w:rPr>
          <w:rFonts w:cs="GOCHCD+Arial,Italic"/>
          <w:b/>
        </w:rPr>
        <w:t xml:space="preserve"> για την απάντηση:</w:t>
      </w:r>
    </w:p>
    <w:p w:rsidR="00D24617" w:rsidRPr="00AE16AB" w:rsidRDefault="00D24617" w:rsidP="00AE16AB">
      <w:pPr>
        <w:pStyle w:val="a4"/>
        <w:numPr>
          <w:ilvl w:val="0"/>
          <w:numId w:val="1"/>
        </w:numPr>
        <w:spacing w:after="0" w:line="240" w:lineRule="auto"/>
        <w:rPr>
          <w:rFonts w:cs="GOCHCD+Arial,Italic"/>
        </w:rPr>
      </w:pPr>
      <w:r w:rsidRPr="00AE16AB">
        <w:rPr>
          <w:rFonts w:cs="GOCHCD+Arial,Italic"/>
        </w:rPr>
        <w:t>Να υπογραμμίσετε στα κείμενα τις φράσεις που σχετίζονται με την ερώτηση.</w:t>
      </w:r>
    </w:p>
    <w:p w:rsidR="00D24617" w:rsidRPr="00AE16AB" w:rsidRDefault="00D24617" w:rsidP="00AE16AB">
      <w:pPr>
        <w:pStyle w:val="a4"/>
        <w:numPr>
          <w:ilvl w:val="0"/>
          <w:numId w:val="1"/>
        </w:numPr>
        <w:spacing w:after="0" w:line="240" w:lineRule="auto"/>
        <w:rPr>
          <w:rFonts w:cs="GOCHCD+Arial,Italic"/>
        </w:rPr>
      </w:pPr>
      <w:r w:rsidRPr="00AE16AB">
        <w:rPr>
          <w:rFonts w:cs="GOCHCD+Arial,Italic"/>
        </w:rPr>
        <w:t>Να τα συσχετίσετε με τις πληροφορίες του σχολικού βιβλίου.</w:t>
      </w:r>
    </w:p>
    <w:p w:rsidR="00D24617" w:rsidRPr="00AE16AB" w:rsidRDefault="00D24617" w:rsidP="00AE16AB">
      <w:pPr>
        <w:pStyle w:val="a4"/>
        <w:numPr>
          <w:ilvl w:val="0"/>
          <w:numId w:val="1"/>
        </w:numPr>
        <w:spacing w:after="0" w:line="240" w:lineRule="auto"/>
        <w:rPr>
          <w:rFonts w:cs="GOCHCD+Arial,Italic"/>
        </w:rPr>
      </w:pPr>
      <w:r w:rsidRPr="00AE16AB">
        <w:rPr>
          <w:rFonts w:cs="GOCHCD+Arial,Italic"/>
        </w:rPr>
        <w:t>Να σημειώσετε τα χρονολογικά στοιχεία που δίνει ο χάρτης και να τα συσχετίσετε με τις πληροφορίες του σχολικού βιβλίου.</w:t>
      </w:r>
    </w:p>
    <w:p w:rsidR="0038293E" w:rsidRPr="00AE16AB" w:rsidRDefault="00AE16AB" w:rsidP="00AE16AB">
      <w:pPr>
        <w:pStyle w:val="a4"/>
        <w:numPr>
          <w:ilvl w:val="0"/>
          <w:numId w:val="1"/>
        </w:numPr>
        <w:spacing w:after="0" w:line="240" w:lineRule="auto"/>
        <w:rPr>
          <w:rFonts w:cs="GOCHCD+Arial,Italic"/>
        </w:rPr>
      </w:pPr>
      <w:r w:rsidRPr="00AE16AB">
        <w:rPr>
          <w:rFonts w:cs="GOCHCD+Arial,Italic"/>
        </w:rPr>
        <w:t>Να επισημάνετε</w:t>
      </w:r>
      <w:r w:rsidR="0038293E" w:rsidRPr="00AE16AB">
        <w:rPr>
          <w:rFonts w:cs="GOCHCD+Arial,Italic"/>
        </w:rPr>
        <w:t xml:space="preserve"> τα σημεία των πηγών τα οποία αποτελούν σχολιασμό ή κριτική προσέγγιση στα γεγονότα.</w:t>
      </w:r>
    </w:p>
    <w:p w:rsidR="00AE16AB" w:rsidRPr="00AE16AB" w:rsidRDefault="00AE16AB" w:rsidP="00AE16AB">
      <w:pPr>
        <w:pStyle w:val="a4"/>
        <w:numPr>
          <w:ilvl w:val="0"/>
          <w:numId w:val="1"/>
        </w:numPr>
        <w:spacing w:after="0" w:line="240" w:lineRule="auto"/>
        <w:rPr>
          <w:rFonts w:cs="GOCHCD+Arial,Italic"/>
        </w:rPr>
      </w:pPr>
      <w:r w:rsidRPr="00AE16AB">
        <w:rPr>
          <w:rFonts w:cs="GOCHCD+Arial,Italic"/>
        </w:rPr>
        <w:t>Να συγκρίνετε το περιεχόμενο των πηγών και των πληροφοριών που αντλείτε από το σχολικό βιβλίο.</w:t>
      </w:r>
    </w:p>
    <w:p w:rsidR="00AE16AB" w:rsidRPr="00D24617" w:rsidRDefault="00AE16AB" w:rsidP="00AE16AB">
      <w:pPr>
        <w:pStyle w:val="a4"/>
        <w:numPr>
          <w:ilvl w:val="0"/>
          <w:numId w:val="1"/>
        </w:numPr>
        <w:spacing w:after="0" w:line="240" w:lineRule="auto"/>
      </w:pPr>
      <w:r w:rsidRPr="00AE16AB">
        <w:rPr>
          <w:rFonts w:cs="GOCHCD+Arial,Italic"/>
        </w:rPr>
        <w:t>Συνοψίστε τις παραπάνω απαντήσεις σε μια-δυο παραγράφους.</w:t>
      </w:r>
    </w:p>
    <w:sectPr w:rsidR="00AE16AB" w:rsidRPr="00D246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OCFNB+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GOCHCD+Arial,Italic">
    <w:altName w:val="Arial"/>
    <w:panose1 w:val="00000000000000000000"/>
    <w:charset w:val="00"/>
    <w:family w:val="swiss"/>
    <w:notTrueType/>
    <w:pitch w:val="default"/>
    <w:sig w:usb0="00000003" w:usb1="00000000" w:usb2="00000000" w:usb3="00000000" w:csb0="00000001" w:csb1="00000000"/>
  </w:font>
  <w:font w:name="GOCGBJ+Arial">
    <w:altName w:val="Arial"/>
    <w:panose1 w:val="00000000000000000000"/>
    <w:charset w:val="00"/>
    <w:family w:val="swiss"/>
    <w:notTrueType/>
    <w:pitch w:val="default"/>
    <w:sig w:usb0="00000003" w:usb1="00000000" w:usb2="00000000" w:usb3="00000000" w:csb0="00000001" w:csb1="00000000"/>
  </w:font>
  <w:font w:name="GOCGNL+Arial,BoldItalic">
    <w:altName w:val="Arial"/>
    <w:panose1 w:val="00000000000000000000"/>
    <w:charset w:val="A1"/>
    <w:family w:val="swiss"/>
    <w:notTrueType/>
    <w:pitch w:val="default"/>
    <w:sig w:usb0="00000081" w:usb1="00000000" w:usb2="00000000" w:usb3="00000000" w:csb0="00000008" w:csb1="00000000"/>
  </w:font>
  <w:font w:name="GOCGJD+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303CB"/>
    <w:multiLevelType w:val="hybridMultilevel"/>
    <w:tmpl w:val="52D057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B10"/>
    <w:rsid w:val="00042DF8"/>
    <w:rsid w:val="0038293E"/>
    <w:rsid w:val="004739C8"/>
    <w:rsid w:val="005A7032"/>
    <w:rsid w:val="00650F69"/>
    <w:rsid w:val="006F6C21"/>
    <w:rsid w:val="007B04D5"/>
    <w:rsid w:val="00915D0A"/>
    <w:rsid w:val="0092585C"/>
    <w:rsid w:val="009E4170"/>
    <w:rsid w:val="00AE16AB"/>
    <w:rsid w:val="00D24617"/>
    <w:rsid w:val="00DD5B10"/>
    <w:rsid w:val="00F57C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5B10"/>
    <w:pPr>
      <w:autoSpaceDE w:val="0"/>
      <w:autoSpaceDN w:val="0"/>
      <w:adjustRightInd w:val="0"/>
      <w:spacing w:after="0" w:line="240" w:lineRule="auto"/>
    </w:pPr>
    <w:rPr>
      <w:rFonts w:ascii="GOCFNB+Arial,Bold" w:hAnsi="GOCFNB+Arial,Bold" w:cs="GOCFNB+Arial,Bold"/>
      <w:color w:val="000000"/>
      <w:sz w:val="24"/>
      <w:szCs w:val="24"/>
    </w:rPr>
  </w:style>
  <w:style w:type="paragraph" w:customStyle="1" w:styleId="Aaoeeu1">
    <w:name w:val="Aaoeeu1"/>
    <w:basedOn w:val="Default"/>
    <w:next w:val="Default"/>
    <w:uiPriority w:val="99"/>
    <w:rsid w:val="00DD5B10"/>
    <w:rPr>
      <w:rFonts w:cstheme="minorBidi"/>
      <w:color w:val="auto"/>
    </w:rPr>
  </w:style>
  <w:style w:type="paragraph" w:styleId="a3">
    <w:name w:val="Balloon Text"/>
    <w:basedOn w:val="a"/>
    <w:link w:val="Char"/>
    <w:uiPriority w:val="99"/>
    <w:semiHidden/>
    <w:unhideWhenUsed/>
    <w:rsid w:val="00042DF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42DF8"/>
    <w:rPr>
      <w:rFonts w:ascii="Tahoma" w:hAnsi="Tahoma" w:cs="Tahoma"/>
      <w:sz w:val="16"/>
      <w:szCs w:val="16"/>
    </w:rPr>
  </w:style>
  <w:style w:type="paragraph" w:styleId="a4">
    <w:name w:val="List Paragraph"/>
    <w:basedOn w:val="a"/>
    <w:uiPriority w:val="34"/>
    <w:qFormat/>
    <w:rsid w:val="00AE16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5B10"/>
    <w:pPr>
      <w:autoSpaceDE w:val="0"/>
      <w:autoSpaceDN w:val="0"/>
      <w:adjustRightInd w:val="0"/>
      <w:spacing w:after="0" w:line="240" w:lineRule="auto"/>
    </w:pPr>
    <w:rPr>
      <w:rFonts w:ascii="GOCFNB+Arial,Bold" w:hAnsi="GOCFNB+Arial,Bold" w:cs="GOCFNB+Arial,Bold"/>
      <w:color w:val="000000"/>
      <w:sz w:val="24"/>
      <w:szCs w:val="24"/>
    </w:rPr>
  </w:style>
  <w:style w:type="paragraph" w:customStyle="1" w:styleId="Aaoeeu1">
    <w:name w:val="Aaoeeu1"/>
    <w:basedOn w:val="Default"/>
    <w:next w:val="Default"/>
    <w:uiPriority w:val="99"/>
    <w:rsid w:val="00DD5B10"/>
    <w:rPr>
      <w:rFonts w:cstheme="minorBidi"/>
      <w:color w:val="auto"/>
    </w:rPr>
  </w:style>
  <w:style w:type="paragraph" w:styleId="a3">
    <w:name w:val="Balloon Text"/>
    <w:basedOn w:val="a"/>
    <w:link w:val="Char"/>
    <w:uiPriority w:val="99"/>
    <w:semiHidden/>
    <w:unhideWhenUsed/>
    <w:rsid w:val="00042DF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42DF8"/>
    <w:rPr>
      <w:rFonts w:ascii="Tahoma" w:hAnsi="Tahoma" w:cs="Tahoma"/>
      <w:sz w:val="16"/>
      <w:szCs w:val="16"/>
    </w:rPr>
  </w:style>
  <w:style w:type="paragraph" w:styleId="a4">
    <w:name w:val="List Paragraph"/>
    <w:basedOn w:val="a"/>
    <w:uiPriority w:val="34"/>
    <w:qFormat/>
    <w:rsid w:val="00AE1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488</Words>
  <Characters>2641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2018-10-21T09:23:00Z</dcterms:created>
  <dcterms:modified xsi:type="dcterms:W3CDTF">2019-10-09T13:37:00Z</dcterms:modified>
</cp:coreProperties>
</file>